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9D" w:rsidRDefault="009B55D3" w:rsidP="00E748C8">
      <w:pPr>
        <w:spacing w:after="200" w:line="276" w:lineRule="auto"/>
        <w:ind w:hanging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04154" cy="920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JIACOBAHO_page-000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b="5336"/>
                    <a:stretch/>
                  </pic:blipFill>
                  <pic:spPr bwMode="auto">
                    <a:xfrm>
                      <a:off x="0" y="0"/>
                      <a:ext cx="6706057" cy="9203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1F08">
        <w:rPr>
          <w:b/>
          <w:sz w:val="28"/>
          <w:szCs w:val="28"/>
        </w:rPr>
        <w:br w:type="page"/>
      </w:r>
      <w:r w:rsidR="00B40E9D"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465E7F" w:rsidRPr="00B9165D" w:rsidRDefault="00465E7F" w:rsidP="004770B9">
      <w:pPr>
        <w:ind w:firstLine="567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>Контрольно-оценочные материалы</w:t>
      </w:r>
      <w:r w:rsidR="00BC6274" w:rsidRPr="00B9165D">
        <w:rPr>
          <w:sz w:val="28"/>
          <w:szCs w:val="28"/>
        </w:rPr>
        <w:t xml:space="preserve"> (КОМ)</w:t>
      </w:r>
      <w:r w:rsidRPr="00B9165D">
        <w:rPr>
          <w:sz w:val="28"/>
          <w:szCs w:val="28"/>
        </w:rPr>
        <w:t xml:space="preserve"> разработаны в соответствии с</w:t>
      </w:r>
    </w:p>
    <w:p w:rsidR="00B40E9D" w:rsidRDefault="00465E7F" w:rsidP="004770B9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Федеральным государственным образовательным стандартом среднего профессионально</w:t>
      </w:r>
      <w:r w:rsidR="00DD0597">
        <w:rPr>
          <w:sz w:val="28"/>
          <w:szCs w:val="28"/>
        </w:rPr>
        <w:t>го образования по специальности</w:t>
      </w:r>
      <w:r w:rsidRPr="00B9165D">
        <w:rPr>
          <w:sz w:val="28"/>
          <w:szCs w:val="28"/>
        </w:rPr>
        <w:t xml:space="preserve"> </w:t>
      </w:r>
      <w:r w:rsidR="004770B9" w:rsidRPr="00720D00">
        <w:rPr>
          <w:sz w:val="26"/>
          <w:szCs w:val="26"/>
        </w:rPr>
        <w:t>15.02.</w:t>
      </w:r>
      <w:r w:rsidR="009B55D3">
        <w:rPr>
          <w:sz w:val="26"/>
          <w:szCs w:val="26"/>
        </w:rPr>
        <w:t>16</w:t>
      </w:r>
      <w:r w:rsidR="004770B9" w:rsidRPr="00720D00">
        <w:rPr>
          <w:sz w:val="26"/>
          <w:szCs w:val="26"/>
        </w:rPr>
        <w:t xml:space="preserve">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465E7F" w:rsidRDefault="00465E7F" w:rsidP="004770B9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основной профессиональной образователь</w:t>
      </w:r>
      <w:r w:rsidR="00DD0597">
        <w:rPr>
          <w:sz w:val="28"/>
          <w:szCs w:val="28"/>
        </w:rPr>
        <w:t>ной программой по специальности</w:t>
      </w:r>
      <w:r w:rsidRPr="00B9165D">
        <w:rPr>
          <w:sz w:val="28"/>
          <w:szCs w:val="28"/>
        </w:rPr>
        <w:t xml:space="preserve"> </w:t>
      </w:r>
      <w:r w:rsidR="004770B9" w:rsidRPr="00720D00">
        <w:rPr>
          <w:sz w:val="26"/>
          <w:szCs w:val="26"/>
        </w:rPr>
        <w:t>15.02.</w:t>
      </w:r>
      <w:r w:rsidR="009B55D3">
        <w:rPr>
          <w:sz w:val="26"/>
          <w:szCs w:val="26"/>
        </w:rPr>
        <w:t>16</w:t>
      </w:r>
      <w:r w:rsidR="004770B9" w:rsidRPr="00720D00">
        <w:rPr>
          <w:sz w:val="26"/>
          <w:szCs w:val="26"/>
        </w:rPr>
        <w:t xml:space="preserve">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4770B9" w:rsidRPr="00B9165D" w:rsidRDefault="004770B9" w:rsidP="004770B9">
      <w:pPr>
        <w:ind w:firstLine="567"/>
        <w:jc w:val="both"/>
        <w:rPr>
          <w:rStyle w:val="33"/>
          <w:rFonts w:eastAsiaTheme="minorEastAsia"/>
          <w:b w:val="0"/>
          <w:sz w:val="28"/>
          <w:szCs w:val="28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9B55D3"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 w:rsidR="009B55D3">
        <w:rPr>
          <w:sz w:val="26"/>
          <w:szCs w:val="26"/>
        </w:rPr>
        <w:t>3</w:t>
      </w:r>
    </w:p>
    <w:p w:rsidR="0077242A" w:rsidRPr="00B9165D" w:rsidRDefault="0077242A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rStyle w:val="33"/>
          <w:rFonts w:eastAsiaTheme="minorEastAsia"/>
          <w:b w:val="0"/>
          <w:sz w:val="28"/>
          <w:szCs w:val="28"/>
        </w:rPr>
        <w:t xml:space="preserve">- </w:t>
      </w:r>
      <w:r w:rsidRPr="00B9165D">
        <w:rPr>
          <w:sz w:val="28"/>
          <w:szCs w:val="28"/>
        </w:rPr>
        <w:t xml:space="preserve">рабочей программой учебной дисциплины </w:t>
      </w:r>
      <w:r w:rsidR="00AE54CB" w:rsidRPr="00B9165D">
        <w:rPr>
          <w:sz w:val="28"/>
          <w:szCs w:val="28"/>
        </w:rPr>
        <w:t xml:space="preserve">ОУД. 03 </w:t>
      </w:r>
      <w:r w:rsidRPr="00B9165D">
        <w:rPr>
          <w:sz w:val="28"/>
          <w:szCs w:val="28"/>
        </w:rPr>
        <w:t>Иностранный язык.</w:t>
      </w:r>
    </w:p>
    <w:p w:rsidR="00465E7F" w:rsidRPr="00B9165D" w:rsidRDefault="00465E7F" w:rsidP="004770B9">
      <w:pPr>
        <w:ind w:firstLine="567"/>
        <w:jc w:val="both"/>
        <w:rPr>
          <w:b/>
          <w:sz w:val="28"/>
          <w:szCs w:val="28"/>
        </w:rPr>
      </w:pPr>
    </w:p>
    <w:p w:rsidR="00BC6274" w:rsidRPr="00B9165D" w:rsidRDefault="00CE3EBF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К</w:t>
      </w:r>
      <w:r w:rsidR="00BC6274" w:rsidRPr="00B9165D">
        <w:rPr>
          <w:sz w:val="28"/>
          <w:szCs w:val="28"/>
        </w:rPr>
        <w:t>ОМ</w:t>
      </w:r>
      <w:r w:rsidR="0077242A" w:rsidRPr="00B9165D">
        <w:rPr>
          <w:sz w:val="28"/>
          <w:szCs w:val="28"/>
        </w:rPr>
        <w:t>ы</w:t>
      </w:r>
      <w:r w:rsidR="00465E7F" w:rsidRPr="00B9165D">
        <w:rPr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предназначен</w:t>
      </w:r>
      <w:r w:rsidRPr="00B9165D">
        <w:rPr>
          <w:rFonts w:eastAsia="TimesNewRomanPSMT"/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 xml:space="preserve">  для контроля и оценки образовательных достижений о</w:t>
      </w:r>
      <w:r w:rsidR="0049570F" w:rsidRPr="00B9165D">
        <w:rPr>
          <w:rFonts w:eastAsia="TimesNewRomanPSMT"/>
          <w:sz w:val="28"/>
          <w:szCs w:val="28"/>
        </w:rPr>
        <w:t>бучающихся, освоивших программу</w:t>
      </w:r>
      <w:r w:rsidR="00465E7F" w:rsidRPr="00B9165D">
        <w:rPr>
          <w:rFonts w:eastAsia="TimesNewRomanPSMT"/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общеобразовательной учебной дисциплины</w:t>
      </w:r>
      <w:r w:rsidRPr="00B9165D">
        <w:rPr>
          <w:rFonts w:eastAsia="TimesNewRomanPSMT"/>
          <w:sz w:val="28"/>
          <w:szCs w:val="28"/>
        </w:rPr>
        <w:t xml:space="preserve"> </w:t>
      </w:r>
      <w:r w:rsidR="0049570F" w:rsidRPr="00B9165D">
        <w:rPr>
          <w:sz w:val="28"/>
          <w:szCs w:val="28"/>
        </w:rPr>
        <w:t>ОУД. 03 Иностранный язык</w:t>
      </w:r>
      <w:r w:rsidR="0077242A" w:rsidRPr="00B9165D">
        <w:rPr>
          <w:b/>
          <w:sz w:val="28"/>
          <w:szCs w:val="28"/>
        </w:rPr>
        <w:t>.</w:t>
      </w:r>
    </w:p>
    <w:p w:rsidR="0077242A" w:rsidRPr="00B9165D" w:rsidRDefault="0077242A" w:rsidP="004770B9">
      <w:pPr>
        <w:ind w:firstLine="567"/>
        <w:jc w:val="both"/>
        <w:rPr>
          <w:color w:val="000000" w:themeColor="text1"/>
          <w:sz w:val="28"/>
          <w:szCs w:val="28"/>
        </w:rPr>
      </w:pPr>
    </w:p>
    <w:p w:rsidR="00F70004" w:rsidRPr="00B9165D" w:rsidRDefault="00CE3EBF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</w:t>
      </w:r>
      <w:r w:rsidR="0077242A" w:rsidRPr="00B9165D">
        <w:rPr>
          <w:color w:val="000000" w:themeColor="text1"/>
          <w:sz w:val="28"/>
          <w:szCs w:val="28"/>
        </w:rPr>
        <w:t>ы</w:t>
      </w:r>
      <w:r w:rsidR="00BC6274" w:rsidRPr="00B9165D">
        <w:rPr>
          <w:color w:val="000000" w:themeColor="text1"/>
          <w:sz w:val="28"/>
          <w:szCs w:val="28"/>
        </w:rPr>
        <w:t xml:space="preserve"> включаю</w:t>
      </w:r>
      <w:r w:rsidR="00F70004" w:rsidRPr="00B9165D">
        <w:rPr>
          <w:color w:val="000000" w:themeColor="text1"/>
          <w:sz w:val="28"/>
          <w:szCs w:val="28"/>
        </w:rPr>
        <w:t>т контрольные материалы для проведения текуще</w:t>
      </w:r>
      <w:r w:rsidRPr="00B9165D">
        <w:rPr>
          <w:color w:val="000000" w:themeColor="text1"/>
          <w:sz w:val="28"/>
          <w:szCs w:val="28"/>
        </w:rPr>
        <w:t xml:space="preserve">го контроля </w:t>
      </w:r>
      <w:r w:rsidR="00F70004" w:rsidRPr="00B9165D">
        <w:rPr>
          <w:color w:val="000000" w:themeColor="text1"/>
          <w:sz w:val="28"/>
          <w:szCs w:val="28"/>
        </w:rPr>
        <w:t>и промежуточной аттестации</w:t>
      </w:r>
      <w:r w:rsidRPr="00B9165D">
        <w:rPr>
          <w:color w:val="000000" w:themeColor="text1"/>
          <w:sz w:val="28"/>
          <w:szCs w:val="28"/>
        </w:rPr>
        <w:t>.</w:t>
      </w:r>
    </w:p>
    <w:p w:rsidR="008E36E2" w:rsidRPr="00B9165D" w:rsidRDefault="008E36E2" w:rsidP="007E16BF">
      <w:pPr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D4351" w:rsidRDefault="00AD4351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Pr="00B9165D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color w:val="FF0000"/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  <w:r w:rsidR="00AD4351" w:rsidRPr="00B9165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</w:t>
            </w:r>
            <w:r w:rsidR="00F17BCB"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lastRenderedPageBreak/>
              <w:t>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B9165D">
              <w:rPr>
                <w:sz w:val="28"/>
                <w:szCs w:val="28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lastRenderedPageBreak/>
              <w:t>устные сообщения; написание эссе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анкетирование; беседа с </w:t>
            </w:r>
            <w:r w:rsidRPr="00B9165D">
              <w:rPr>
                <w:sz w:val="28"/>
                <w:szCs w:val="28"/>
              </w:rPr>
              <w:t>классным</w:t>
            </w:r>
            <w:r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bookmarkStart w:id="0" w:name="_GoBack"/>
            <w:bookmarkEnd w:id="0"/>
            <w:r w:rsidRPr="00597A35">
              <w:rPr>
                <w:sz w:val="26"/>
                <w:szCs w:val="26"/>
              </w:rPr>
              <w:t>чрезвычайных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597A35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</w:tbl>
    <w:tbl>
      <w:tblPr>
        <w:tblStyle w:val="a3"/>
        <w:tblW w:w="10490" w:type="dxa"/>
        <w:tblInd w:w="-1026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4770B9" w:rsidRPr="0037535E" w:rsidTr="004770B9">
        <w:tc>
          <w:tcPr>
            <w:tcW w:w="6521" w:type="dxa"/>
          </w:tcPr>
          <w:p w:rsidR="004770B9" w:rsidRPr="0037535E" w:rsidRDefault="004770B9" w:rsidP="002F25ED">
            <w:pPr>
              <w:widowControl w:val="0"/>
              <w:jc w:val="both"/>
              <w:rPr>
                <w:rStyle w:val="FontStyle49"/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3</w:t>
            </w:r>
            <w:r w:rsidRPr="00312158">
              <w:rPr>
                <w:b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widowControl w:val="0"/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 xml:space="preserve">текущий контроль в форме </w:t>
            </w:r>
            <w:r w:rsidRPr="003921E0">
              <w:rPr>
                <w:i/>
                <w:sz w:val="28"/>
                <w:szCs w:val="28"/>
              </w:rPr>
              <w:t>беседы, анкетирования, просмотра рапортичек; наблюдения во время проведения учебных занятий и внеурочных мероприятий, монологической</w:t>
            </w:r>
            <w:r>
              <w:rPr>
                <w:i/>
                <w:sz w:val="28"/>
                <w:szCs w:val="28"/>
              </w:rPr>
              <w:t xml:space="preserve"> и </w:t>
            </w:r>
            <w:r>
              <w:rPr>
                <w:i/>
                <w:sz w:val="28"/>
                <w:szCs w:val="28"/>
              </w:rPr>
              <w:lastRenderedPageBreak/>
              <w:t>диалогической речи, полилога</w:t>
            </w:r>
          </w:p>
        </w:tc>
      </w:tr>
      <w:tr w:rsidR="004770B9" w:rsidRPr="0037535E" w:rsidTr="004770B9">
        <w:tc>
          <w:tcPr>
            <w:tcW w:w="6521" w:type="dxa"/>
          </w:tcPr>
          <w:p w:rsidR="004770B9" w:rsidRPr="007F4FFA" w:rsidRDefault="004770B9" w:rsidP="002F25ED">
            <w:pPr>
              <w:jc w:val="both"/>
              <w:rPr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lastRenderedPageBreak/>
              <w:t>ЛР 10</w:t>
            </w:r>
            <w:r w:rsidRPr="00312158">
              <w:rPr>
                <w:sz w:val="28"/>
                <w:szCs w:val="28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4770B9" w:rsidRPr="003921E0" w:rsidRDefault="004770B9" w:rsidP="002F25ED">
            <w:pPr>
              <w:tabs>
                <w:tab w:val="left" w:pos="0"/>
              </w:tabs>
              <w:snapToGrid w:val="0"/>
              <w:jc w:val="both"/>
              <w:rPr>
                <w:bCs/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оформления рефератов, мультимедийных презентаций, письменного опроса</w:t>
            </w:r>
          </w:p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4770B9" w:rsidRPr="0037535E" w:rsidTr="004770B9">
        <w:tc>
          <w:tcPr>
            <w:tcW w:w="6521" w:type="dxa"/>
          </w:tcPr>
          <w:p w:rsidR="004770B9" w:rsidRPr="008C2EF5" w:rsidRDefault="004770B9" w:rsidP="002F25E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11</w:t>
            </w:r>
            <w:r w:rsidRPr="00312158">
              <w:rPr>
                <w:sz w:val="28"/>
                <w:szCs w:val="28"/>
              </w:rPr>
              <w:t xml:space="preserve"> Проявляющий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демонстрирующий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уважение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представителям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различных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этнокультурных,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социальных,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конфессиональных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групп.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Сопричастный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сохранению,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преумножению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трансляции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культурных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традиций</w:t>
            </w:r>
            <w:r w:rsidRPr="00312158">
              <w:rPr>
                <w:spacing w:val="56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ценностей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многонационального</w:t>
            </w:r>
            <w:r w:rsidRPr="00312158">
              <w:rPr>
                <w:spacing w:val="58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российского государства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выполнения рефератов, индивидуальных проектов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</w:t>
      </w:r>
      <w:r w:rsidR="004770B9">
        <w:rPr>
          <w:b/>
          <w:sz w:val="28"/>
          <w:szCs w:val="28"/>
        </w:rPr>
        <w:t xml:space="preserve"> </w:t>
      </w:r>
      <w:r w:rsidRPr="00005B28">
        <w:rPr>
          <w:b/>
          <w:sz w:val="28"/>
          <w:szCs w:val="28"/>
        </w:rPr>
        <w:t>Банк тестовых заданий по темам дисциплины</w:t>
      </w: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lastRenderedPageBreak/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>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 xml:space="preserve">тветствует поставленной задаче. Но имеются незначительные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Использованы разнообразные грамматические конструкции в соответствии с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 xml:space="preserve">тельный </w:t>
            </w:r>
            <w:r w:rsidR="00D0649D">
              <w:rPr>
                <w:color w:val="000000"/>
                <w:sz w:val="28"/>
                <w:szCs w:val="28"/>
              </w:rPr>
              <w:lastRenderedPageBreak/>
              <w:t>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Местами 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Имеются 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</w:t>
            </w:r>
            <w:r w:rsidR="00A207F7" w:rsidRPr="00B9165D">
              <w:rPr>
                <w:color w:val="000000"/>
                <w:sz w:val="28"/>
                <w:szCs w:val="28"/>
              </w:rPr>
              <w:lastRenderedPageBreak/>
              <w:t>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Выступающий не уложился в отведенное для представления проектной работы время или текст работы полностью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lastRenderedPageBreak/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40E9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40E9D">
        <w:rPr>
          <w:spacing w:val="1"/>
          <w:sz w:val="28"/>
          <w:szCs w:val="28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lastRenderedPageBreak/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lastRenderedPageBreak/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lastRenderedPageBreak/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d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lastRenderedPageBreak/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lastRenderedPageBreak/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lastRenderedPageBreak/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5.  How many symphonies Beethoven (compose) ______?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lastRenderedPageBreak/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172" w:rsidRDefault="004C3172" w:rsidP="0021333D">
      <w:r>
        <w:separator/>
      </w:r>
    </w:p>
  </w:endnote>
  <w:endnote w:type="continuationSeparator" w:id="0">
    <w:p w:rsidR="004C3172" w:rsidRDefault="004C3172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5D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A6" w:rsidRDefault="004C3172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9B55D3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172" w:rsidRDefault="004C3172" w:rsidP="0021333D">
      <w:r>
        <w:separator/>
      </w:r>
    </w:p>
  </w:footnote>
  <w:footnote w:type="continuationSeparator" w:id="0">
    <w:p w:rsidR="004C3172" w:rsidRDefault="004C3172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C3172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55D3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748C8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31CF7-8F74-4A3C-BFB7-24F70FD0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1</Pages>
  <Words>15576</Words>
  <Characters>88785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Student3</cp:lastModifiedBy>
  <cp:revision>127</cp:revision>
  <dcterms:created xsi:type="dcterms:W3CDTF">2015-02-20T18:56:00Z</dcterms:created>
  <dcterms:modified xsi:type="dcterms:W3CDTF">2023-03-27T11:41:00Z</dcterms:modified>
</cp:coreProperties>
</file>